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134"/>
        <w:gridCol w:w="4678"/>
        <w:gridCol w:w="3814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77FCE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5D7E04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C639D9">
            <w:pPr>
              <w:ind w:right="-256"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0C7F1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</w:t>
            </w:r>
            <w:r w:rsidR="00C639D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39D9" w:rsidRDefault="00C639D9" w:rsidP="00C639D9">
            <w:pPr>
              <w:pStyle w:val="FootnoteText"/>
              <w:ind w:left="-535" w:firstLine="424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  </w:t>
            </w:r>
            <w:r w:rsidRPr="00C639D9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 xml:space="preserve">ระดับความสำเร็จของการบริหารจัดการกิจกรรมการสนับสนุนการดำเนินงานโครงการ </w:t>
            </w:r>
            <w:r w:rsidRPr="00C639D9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  <w:t xml:space="preserve">Talent Mobility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C639D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ของสถาบันอุดมศึกษา ภายใต้โครงการส่งเสริมให้บุคลากรวิจัยในสถาบัน</w:t>
            </w:r>
            <w:r w:rsidRPr="00F521C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อุดมศึกษาไปปฏิบัติงาน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</w:t>
            </w:r>
            <w:r w:rsidRPr="00F521C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เพื่อแก้ไขปัญหาและเพิ่มขีดความสามารถในการผลิตให้กับภาคอุตสาหกรรม (</w:t>
            </w:r>
            <w:r w:rsidRPr="00F521C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Talent Mobility</w:t>
            </w:r>
            <w:r w:rsidRPr="00F521C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) </w:t>
            </w:r>
          </w:p>
          <w:p w:rsidR="00086869" w:rsidRPr="003B7C5A" w:rsidRDefault="00C639D9" w:rsidP="00C639D9">
            <w:pPr>
              <w:pStyle w:val="FootnoteText"/>
              <w:ind w:left="-535" w:firstLine="424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F521C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F521C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2561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C639D9" w:rsidRPr="00B64BD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นายพันธุ์เพิ่มศักดิ์ อารุณี  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C639D9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C639D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C639D9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C639D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C639D9" w:rsidRPr="00B64BD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5222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right w:val="nil"/>
            </w:tcBorders>
          </w:tcPr>
          <w:p w:rsidR="00D553D4" w:rsidRDefault="002F054A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C639D9" w:rsidRPr="00B64BD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นายชัยวัฒน์ อนันต์กาญจนกุล</w:t>
            </w:r>
          </w:p>
          <w:p w:rsidR="00C639D9" w:rsidRPr="003B7C5A" w:rsidRDefault="00C639D9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B64BD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นายศิรัสก์ ศิริสวัสดิ์</w:t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Default="00D849B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C639D9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C639D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C639D9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C639D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-5331</w:t>
            </w:r>
          </w:p>
          <w:p w:rsidR="00C639D9" w:rsidRPr="003F0CC5" w:rsidRDefault="00C639D9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-5299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C639D9" w:rsidRPr="00581EE1" w:rsidRDefault="00C639D9" w:rsidP="00C639D9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581EE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สกอ. ในฐานะหน่วยงานที่กำกับดูแลสถาบันอุดมศึกษา และ สวทน. ในฐานะหน่วยงานที่กำกับดูแลนโยบายดังกล่าว ได้ร่วมกันส่งเสริมและสนับสนุนกิจกรรมตามนโยบาย</w:t>
            </w:r>
            <w:r w:rsidRPr="00581E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รัฐบาลที่</w:t>
            </w:r>
            <w:r w:rsidRPr="00581EE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ส่งเสริมบ</w:t>
            </w:r>
            <w:r w:rsidR="00581EE1" w:rsidRPr="00581EE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ุคลากรด้านวิทยาศาสตร์ เทคโนโลยี</w:t>
            </w:r>
            <w:r w:rsidRPr="00581EE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และนวัตกรรมจากสถาบันอุดมศึกษา และสถาบันวิจัยของรัฐ</w:t>
            </w:r>
            <w:r w:rsidRPr="00581E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581EE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ไปปฏิบัติงานเพื่อเพิ่มขีดความสามารถการ</w:t>
            </w:r>
            <w:r w:rsidRPr="00581EE1">
              <w:rPr>
                <w:rFonts w:ascii="TH SarabunPSK" w:hAnsi="TH SarabunPSK" w:cs="TH SarabunPSK"/>
                <w:color w:val="000000"/>
                <w:spacing w:val="-6"/>
                <w:sz w:val="30"/>
                <w:szCs w:val="30"/>
                <w:cs/>
              </w:rPr>
              <w:t>แข่งขันในภาคเอกชน (</w:t>
            </w:r>
            <w:r w:rsidRPr="00581EE1">
              <w:rPr>
                <w:rFonts w:ascii="TH SarabunPSK" w:hAnsi="TH SarabunPSK" w:cs="TH SarabunPSK"/>
                <w:color w:val="000000"/>
                <w:spacing w:val="-6"/>
                <w:sz w:val="30"/>
                <w:szCs w:val="30"/>
              </w:rPr>
              <w:t>Talent Mobility</w:t>
            </w:r>
            <w:r w:rsidRPr="00581EE1">
              <w:rPr>
                <w:rFonts w:ascii="TH SarabunPSK" w:hAnsi="TH SarabunPSK" w:cs="TH SarabunPSK"/>
                <w:color w:val="000000"/>
                <w:spacing w:val="-6"/>
                <w:sz w:val="30"/>
                <w:szCs w:val="30"/>
                <w:cs/>
              </w:rPr>
              <w:t>)</w:t>
            </w:r>
            <w:r w:rsidRPr="00581EE1">
              <w:rPr>
                <w:rFonts w:ascii="TH SarabunPSK" w:hAnsi="TH SarabunPSK" w:cs="TH SarabunPSK" w:hint="cs"/>
                <w:color w:val="000000"/>
                <w:spacing w:val="-6"/>
                <w:sz w:val="30"/>
                <w:szCs w:val="30"/>
                <w:cs/>
              </w:rPr>
              <w:t xml:space="preserve"> </w:t>
            </w:r>
            <w:r w:rsidRPr="00581EE1">
              <w:rPr>
                <w:rFonts w:ascii="TH SarabunPSK" w:hAnsi="TH SarabunPSK" w:cs="TH SarabunPSK"/>
                <w:color w:val="000000"/>
                <w:spacing w:val="-6"/>
                <w:sz w:val="30"/>
                <w:szCs w:val="30"/>
                <w:cs/>
              </w:rPr>
              <w:t>โดยอาศัยบุคลากรวิจัยในสถาบันอุดมศึกษาที่มีความรู้ความสามารถจำนวนมาก</w:t>
            </w:r>
            <w:r w:rsidRPr="00581EE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เป็นกำลังสำคัญในการขับเคลื่อนนโยบาย</w:t>
            </w:r>
            <w:r w:rsidRPr="00581E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ซึ่งหนึ่งใน</w:t>
            </w:r>
            <w:r w:rsidRPr="00581EE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กิจกรรมหลัก</w:t>
            </w:r>
            <w:r w:rsidRPr="00581E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คือ </w:t>
            </w:r>
            <w:r w:rsidRPr="00581EE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การสนับสนุนการด</w:t>
            </w:r>
            <w:r w:rsidRPr="00581E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ำ</w:t>
            </w:r>
            <w:r w:rsidRPr="00581EE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เนินงานโครงการ </w:t>
            </w:r>
            <w:r w:rsidRPr="00581EE1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Talent Mobility </w:t>
            </w:r>
            <w:r w:rsidRPr="00581EE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ของสถาบันอุดมศึกษา</w:t>
            </w:r>
          </w:p>
          <w:p w:rsidR="00E379B3" w:rsidRPr="00C639D9" w:rsidRDefault="00C639D9" w:rsidP="00C639D9">
            <w:pPr>
              <w:spacing w:after="24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581EE1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581EE1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581EE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การให้คะแนนพิจารณาตาม</w:t>
            </w:r>
            <w:r w:rsidRPr="00581E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ระดับ</w:t>
            </w:r>
            <w:r w:rsidRPr="00581EE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ของความสำเร็จในการดำเนินการบริหา</w:t>
            </w:r>
            <w:r w:rsidR="00581EE1" w:rsidRPr="00581EE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รจัดการกิจกรรมการสนับสนุนการด</w:t>
            </w:r>
            <w:r w:rsidR="00581EE1" w:rsidRPr="00581E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ำ</w:t>
            </w:r>
            <w:r w:rsidRPr="00581EE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เนินงานโครงการ </w:t>
            </w:r>
            <w:r w:rsidRPr="00581EE1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Talent Mobility </w:t>
            </w:r>
            <w:r w:rsidRPr="00581EE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ของสถาบันอุดมศึกษา ภายในกรอบระยะเวลาที่กำหนด</w:t>
            </w:r>
          </w:p>
        </w:tc>
      </w:tr>
      <w:tr w:rsidR="002F054A" w:rsidRPr="003B7C5A" w:rsidTr="005D7E04">
        <w:trPr>
          <w:trHeight w:val="1949"/>
        </w:trPr>
        <w:tc>
          <w:tcPr>
            <w:tcW w:w="9626" w:type="dxa"/>
            <w:gridSpan w:val="3"/>
          </w:tcPr>
          <w:p w:rsidR="002F054A" w:rsidRPr="000C7F18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0C7F1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 w:rsidRPr="000C7F1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0C7F1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0C7F18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0C7F18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0C7F18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0C7F18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0C7F1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C639D9" w:rsidRPr="000C7F18" w:rsidTr="0068297A">
              <w:trPr>
                <w:trHeight w:val="2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39D9" w:rsidRPr="00F521C3" w:rsidRDefault="00C639D9" w:rsidP="00C639D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521C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39D9" w:rsidRPr="00F521C3" w:rsidRDefault="00C639D9" w:rsidP="00C639D9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F521C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ารแต่งตั้งคณะกรรมการพิจารณาโครงการส่งเสริมให้บุคลากรวิจัยในสถาบันอุดมศึกษาไปปฏิบัติงานเพื่อแก้ไขปัญหาและเพิ่มขีดความสามารถในการผลิตให้กับภาคอุตสาหกรรม (</w:t>
                  </w:r>
                  <w:r w:rsidRPr="00F521C3">
                    <w:rPr>
                      <w:rFonts w:ascii="TH SarabunPSK" w:hAnsi="TH SarabunPSK" w:cs="TH SarabunPSK"/>
                      <w:sz w:val="30"/>
                      <w:szCs w:val="30"/>
                    </w:rPr>
                    <w:t>Talent Mobility</w:t>
                  </w:r>
                  <w:r w:rsidRPr="00F521C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)  ปีงบประมาณ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พ.ศ. </w:t>
                  </w:r>
                  <w:r w:rsidRPr="00F521C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2560</w:t>
                  </w:r>
                </w:p>
              </w:tc>
            </w:tr>
            <w:tr w:rsidR="00C639D9" w:rsidRPr="000C7F18" w:rsidTr="0068297A">
              <w:trPr>
                <w:trHeight w:val="2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39D9" w:rsidRPr="00F521C3" w:rsidRDefault="00C639D9" w:rsidP="00C639D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521C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39D9" w:rsidRPr="00F521C3" w:rsidRDefault="00C639D9" w:rsidP="00C639D9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F521C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การพิจารณาคัดเลือกสถาบันอุดมศึกษาเพื่อสนับสนุนกิจกรรมการดำเนินการโครงการ </w:t>
                  </w:r>
                  <w:r w:rsidRPr="00F521C3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Talent Mobility </w:t>
                  </w:r>
                  <w:r w:rsidRPr="00F521C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ประจำปี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พ.ศ. </w:t>
                  </w:r>
                  <w:r w:rsidRPr="00F521C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2561</w:t>
                  </w:r>
                </w:p>
              </w:tc>
            </w:tr>
            <w:tr w:rsidR="00C639D9" w:rsidRPr="000C7F18" w:rsidTr="0068297A">
              <w:trPr>
                <w:trHeight w:val="2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39D9" w:rsidRPr="00F521C3" w:rsidRDefault="00C639D9" w:rsidP="00C639D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F521C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39D9" w:rsidRPr="00F521C3" w:rsidRDefault="00C639D9" w:rsidP="00C639D9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F521C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ารจัดทำบันทึกข้อตกลงระหว่างสำนักงานคณะกรรมการการอุดมศึกษาและสถาบันอุดมศึกษาที่ได้รับการคัดเลือก และการดำเนินการอนุมัติจัดสรรงบประมาณจำนวนไม่น้อยกว่าร้อยละ 80 ของสถาบันที่ได้รับการคัดเลือก</w:t>
                  </w:r>
                </w:p>
              </w:tc>
            </w:tr>
            <w:tr w:rsidR="00C639D9" w:rsidRPr="000C7F18" w:rsidTr="0068297A">
              <w:trPr>
                <w:trHeight w:val="2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39D9" w:rsidRPr="00F521C3" w:rsidRDefault="00C639D9" w:rsidP="00C639D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521C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39D9" w:rsidRPr="00F521C3" w:rsidRDefault="00C639D9" w:rsidP="00C639D9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F521C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การติดตามผลการดำเนินงานของสถาบันอุดมศึกษา รอบ 6 เดือน จำนวนไม่น้อยกว่าร้อยละ 80 ของสถาบันที่ได้รับการคัดเลือก</w:t>
                  </w:r>
                </w:p>
              </w:tc>
            </w:tr>
            <w:tr w:rsidR="00C639D9" w:rsidRPr="000C7F18" w:rsidTr="0068297A">
              <w:trPr>
                <w:trHeight w:val="2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39D9" w:rsidRPr="00F521C3" w:rsidRDefault="00C639D9" w:rsidP="00C639D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521C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39D9" w:rsidRPr="00F521C3" w:rsidRDefault="00C639D9" w:rsidP="00C639D9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F521C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การติดตามผลการดำเนินงานของสถาบันอุดมศึกษา รอบ 12 เดือน จำนวนไม่น้อยกว่าร้อยละ 80 ของสถาบันที่ได้รับการคัดเลือก</w:t>
                  </w:r>
                </w:p>
              </w:tc>
            </w:tr>
          </w:tbl>
          <w:p w:rsidR="002F054A" w:rsidRPr="000C7F18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highlight w:val="yellow"/>
                <w:cs/>
              </w:rPr>
            </w:pPr>
          </w:p>
        </w:tc>
      </w:tr>
      <w:tr w:rsidR="002F054A" w:rsidRPr="003B7C5A" w:rsidTr="00C639D9">
        <w:trPr>
          <w:trHeight w:val="3603"/>
        </w:trPr>
        <w:tc>
          <w:tcPr>
            <w:tcW w:w="9626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F27EE1" w:rsidRPr="00C639D9" w:rsidRDefault="00C639D9" w:rsidP="00C639D9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</w:rPr>
                  </w:pPr>
                  <w:r w:rsidRPr="00C639D9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  <w:cs/>
                    </w:rPr>
                    <w:t xml:space="preserve">ระดับความสำเร็จของการบริหารจัดการกิจกรรมการสนับสนุนการดำเนินงานโครงการ </w:t>
                  </w:r>
                  <w:r w:rsidRPr="00C639D9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</w:rPr>
                    <w:t xml:space="preserve">Talent Mobility </w:t>
                  </w:r>
                  <w:r w:rsidRPr="00C639D9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  <w:cs/>
                    </w:rPr>
                    <w:t>ของสถาบันอุดมศึกษา ภายใต้โครงการส่งเสริมให้บุคลากรวิจัยในสถาบันอุดมศึกษา ไปปฏิบัติงานเพื่อแก้ไขปัญหาและเพิ่มขีดความสามารถในการผลิตให้กับภาคอุตสาหกรรม</w:t>
                  </w:r>
                  <w:r>
                    <w:rPr>
                      <w:rFonts w:ascii="TH SarabunPSK" w:hAnsi="TH SarabunPSK" w:cs="TH SarabunPSK" w:hint="cs"/>
                      <w:spacing w:val="-6"/>
                      <w:sz w:val="30"/>
                      <w:szCs w:val="30"/>
                      <w:cs/>
                    </w:rPr>
                    <w:t xml:space="preserve"> </w:t>
                  </w:r>
                  <w:r w:rsidRPr="00C639D9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  <w:cs/>
                    </w:rPr>
                    <w:t>(</w:t>
                  </w:r>
                  <w:r w:rsidRPr="00C639D9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</w:rPr>
                    <w:t>Talent Mobility</w:t>
                  </w:r>
                  <w:r w:rsidRPr="00C639D9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  <w:cs/>
                    </w:rPr>
                    <w:t>)</w:t>
                  </w:r>
                  <w:r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  <w:cs/>
                    </w:rPr>
                    <w:t xml:space="preserve"> </w:t>
                  </w:r>
                  <w:r w:rsidRPr="00C639D9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  <w:cs/>
                    </w:rPr>
                    <w:t>ปีงบประมาณ พ.ศ. 2561</w:t>
                  </w:r>
                </w:p>
              </w:tc>
              <w:tc>
                <w:tcPr>
                  <w:tcW w:w="1113" w:type="dxa"/>
                </w:tcPr>
                <w:p w:rsidR="00F27EE1" w:rsidRPr="00AC4F8B" w:rsidRDefault="00C639D9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C639D9"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7</w:t>
                  </w:r>
                </w:p>
              </w:tc>
              <w:tc>
                <w:tcPr>
                  <w:tcW w:w="1296" w:type="dxa"/>
                </w:tcPr>
                <w:p w:rsidR="00F27EE1" w:rsidRPr="00775AFF" w:rsidRDefault="00737F74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 3</w:t>
                  </w:r>
                </w:p>
              </w:tc>
              <w:tc>
                <w:tcPr>
                  <w:tcW w:w="1193" w:type="dxa"/>
                </w:tcPr>
                <w:p w:rsidR="00F27EE1" w:rsidRPr="00775AFF" w:rsidRDefault="00737F74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3.00</w:t>
                  </w:r>
                </w:p>
              </w:tc>
              <w:tc>
                <w:tcPr>
                  <w:tcW w:w="1463" w:type="dxa"/>
                </w:tcPr>
                <w:p w:rsidR="00F27EE1" w:rsidRPr="00775AFF" w:rsidRDefault="00737F74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0.2100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581EE1" w:rsidRPr="00765BFB" w:rsidRDefault="007E6D75" w:rsidP="00581EE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581EE1" w:rsidRPr="00765BFB">
              <w:rPr>
                <w:rFonts w:ascii="TH SarabunPSK" w:hAnsi="TH SarabunPSK" w:cs="TH SarabunPSK"/>
                <w:sz w:val="30"/>
                <w:szCs w:val="30"/>
                <w:cs/>
              </w:rPr>
              <w:t>1. เลขาธิการคณะกรรมการการอุดมศึกษาได้ลงนามในคำสั่งแต่งตั้งคณะกรรมการพิจารณาโครงการฯ</w:t>
            </w:r>
          </w:p>
          <w:p w:rsidR="00581EE1" w:rsidRDefault="00581EE1" w:rsidP="00581EE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765BF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2. คณะกรรมการพิจารณาโครงการฯ ในการประชุมครั้งที่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Pr="00765BFB">
              <w:rPr>
                <w:rFonts w:ascii="TH SarabunPSK" w:hAnsi="TH SarabunPSK" w:cs="TH SarabunPSK"/>
                <w:sz w:val="30"/>
                <w:szCs w:val="30"/>
                <w:cs/>
              </w:rPr>
              <w:t>/25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60</w:t>
            </w:r>
            <w:r w:rsidRPr="00765BF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เมื่อวันที่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10</w:t>
            </w:r>
            <w:r w:rsidRPr="00765BF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สิงห</w:t>
            </w:r>
            <w:r w:rsidRPr="00765BFB">
              <w:rPr>
                <w:rFonts w:ascii="TH SarabunPSK" w:hAnsi="TH SarabunPSK" w:cs="TH SarabunPSK"/>
                <w:sz w:val="30"/>
                <w:szCs w:val="30"/>
                <w:cs/>
              </w:rPr>
              <w:t>าคม 25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60</w:t>
            </w:r>
            <w:r w:rsidRPr="00765BF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ได้พิจารณา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เห็นชอบกิจกรรมและกรอบวงเงินงบประมาณในการสนับสนุนกิจกรรมการดำเนินงาน</w:t>
            </w:r>
            <w:r w:rsidRPr="00765BFB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Talent Mobility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ในสถาบันอุดมศึกษา ประจำปีงบประมาณ 2561 จำนวน 19 แห่ง</w:t>
            </w:r>
          </w:p>
          <w:p w:rsidR="003B7C5A" w:rsidRPr="003B7C5A" w:rsidRDefault="00581EE1" w:rsidP="00581EE1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581EE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3. </w:t>
            </w:r>
            <w:r w:rsidRPr="00581EE1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มี</w:t>
            </w:r>
            <w:r w:rsidRPr="00581EE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การจัดทำบันทึกข้อตกลงระหว่างสำนักงานคณะกรรมการการอุดมศึกษาและสถาบันอุดมศึกษา</w:t>
            </w:r>
            <w:r w:rsidRPr="00581EE1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จำนวน</w:t>
            </w:r>
            <w:r w:rsidRPr="00581EE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  <w:r w:rsidRPr="00581EE1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19 แห่ง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พร้อม</w:t>
            </w:r>
            <w:r w:rsidRPr="00765BFB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ดำเนินการอนุมัติจัดสรรงบประมาณ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ทุกแห่งในคราวเดียวกัน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B26A52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0C1877" w:rsidRPr="00A83F0C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การทำงานเป็นทีมในการแบ่งงานกันรับผิดชอบ</w:t>
            </w:r>
            <w:r w:rsidR="000C1877">
              <w:rPr>
                <w:rFonts w:ascii="TH SarabunPSK" w:hAnsi="TH SarabunPSK" w:cs="TH SarabunPSK" w:hint="cs"/>
                <w:sz w:val="30"/>
                <w:szCs w:val="30"/>
                <w:cs/>
              </w:rPr>
              <w:t>สถาบันอุดมศึกษาที่ดำเนินกิจกรรม</w:t>
            </w:r>
            <w:r w:rsidR="000C1877" w:rsidRPr="00665C0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การสนับสนุนการดำเนินงานโครงการ </w:t>
            </w:r>
            <w:r w:rsidR="000C1877" w:rsidRPr="00665C0A">
              <w:rPr>
                <w:rFonts w:ascii="TH SarabunPSK" w:hAnsi="TH SarabunPSK" w:cs="TH SarabunPSK"/>
                <w:sz w:val="30"/>
                <w:szCs w:val="30"/>
              </w:rPr>
              <w:t xml:space="preserve">Talent Mobility </w:t>
            </w:r>
            <w:r w:rsidR="000C1877" w:rsidRPr="00665C0A">
              <w:rPr>
                <w:rFonts w:ascii="TH SarabunPSK" w:hAnsi="TH SarabunPSK" w:cs="TH SarabunPSK"/>
                <w:sz w:val="30"/>
                <w:szCs w:val="30"/>
                <w:cs/>
              </w:rPr>
              <w:t>ของสถาบันอุดมศึกษา</w:t>
            </w:r>
            <w:r w:rsidR="000C187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ปีงบประมาณ 2561 </w:t>
            </w:r>
            <w:r w:rsidR="000C1877" w:rsidRPr="00A83F0C">
              <w:rPr>
                <w:rFonts w:ascii="TH SarabunPSK" w:hAnsi="TH SarabunPSK" w:cs="TH SarabunPSK" w:hint="cs"/>
                <w:sz w:val="30"/>
                <w:szCs w:val="30"/>
                <w:cs/>
              </w:rPr>
              <w:t>แต่ละแห่ง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D45D22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 w:rsidRPr="00D45D2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680463">
        <w:trPr>
          <w:trHeight w:val="1008"/>
        </w:trPr>
        <w:tc>
          <w:tcPr>
            <w:tcW w:w="9626" w:type="dxa"/>
            <w:gridSpan w:val="3"/>
          </w:tcPr>
          <w:p w:rsidR="000C1877" w:rsidRDefault="00841369" w:rsidP="000C187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0C1877" w:rsidRDefault="000C1877" w:rsidP="000C187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 w:rsidRPr="00A83F0C">
              <w:rPr>
                <w:rFonts w:ascii="TH SarabunPSK" w:hAnsi="TH SarabunPSK" w:cs="TH SarabunPSK" w:hint="cs"/>
                <w:sz w:val="30"/>
                <w:szCs w:val="30"/>
                <w:cs/>
              </w:rPr>
              <w:t>สำเนาคำสั่ง</w:t>
            </w:r>
            <w:r w:rsidRPr="00A83F0C">
              <w:rPr>
                <w:rFonts w:ascii="TH SarabunPSK" w:hAnsi="TH SarabunPSK" w:cs="TH SarabunPSK"/>
                <w:sz w:val="30"/>
                <w:szCs w:val="30"/>
                <w:cs/>
              </w:rPr>
              <w:t>การแต่งตั้งคณะกรรมการพิจารณาโครงการฯ</w:t>
            </w:r>
          </w:p>
          <w:p w:rsidR="000C1877" w:rsidRPr="000C1877" w:rsidRDefault="000C1877" w:rsidP="000C187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</w:t>
            </w:r>
            <w:r w:rsidRPr="00A83F0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รายงานการประชุม</w:t>
            </w:r>
            <w:r w:rsidRPr="00A83F0C">
              <w:rPr>
                <w:rFonts w:ascii="TH SarabunPSK" w:hAnsi="TH SarabunPSK" w:cs="TH SarabunPSK"/>
                <w:sz w:val="30"/>
                <w:szCs w:val="30"/>
                <w:cs/>
              </w:rPr>
              <w:t>คณะกรรมการพิจารณาโครงการฯ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ครั้งที่ </w:t>
            </w:r>
            <w:r w:rsidRPr="00DB24CA">
              <w:rPr>
                <w:rFonts w:ascii="TH SarabunPSK" w:hAnsi="TH SarabunPSK" w:cs="TH SarabunPSK"/>
                <w:sz w:val="30"/>
                <w:szCs w:val="30"/>
                <w:cs/>
              </w:rPr>
              <w:t>6/2560 เมื่อวันที่ 10 สิงหาคม 2560</w:t>
            </w:r>
          </w:p>
          <w:p w:rsidR="002F0A94" w:rsidRPr="003B7C5A" w:rsidRDefault="000C1877" w:rsidP="000C1877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 สำเนา</w:t>
            </w:r>
            <w:r w:rsidRPr="00A83F0C">
              <w:rPr>
                <w:rFonts w:ascii="TH SarabunPSK" w:hAnsi="TH SarabunPSK" w:cs="TH SarabunPSK"/>
                <w:sz w:val="30"/>
                <w:szCs w:val="30"/>
                <w:cs/>
              </w:rPr>
              <w:t>บันทึกข้อตกลงระหว่างสำนักงานคณะกรรมการการอุดมศึกษาและสถาบันอุดมศึกษา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744281"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 w:rsidR="007247F4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744281">
              <w:rPr>
                <w:rFonts w:ascii="TH SarabunPSK" w:hAnsi="TH SarabunPSK" w:cs="TH SarabunPSK"/>
                <w:sz w:val="30"/>
                <w:szCs w:val="30"/>
                <w:cs/>
              </w:rPr>
              <w:t>การดำเนินการอนุมัติจัดสรรงบประมาณจำนวนไม่น้อยกว่าร้อยละ 80 ของโครงการที่ได้รับการคัดเลือก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(18</w:t>
            </w:r>
            <w:r w:rsidR="007247F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แห่ง)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F0CC5">
      <w:headerReference w:type="default" r:id="rId8"/>
      <w:footerReference w:type="even" r:id="rId9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2045" w:rsidRDefault="00112045">
      <w:r>
        <w:separator/>
      </w:r>
    </w:p>
  </w:endnote>
  <w:endnote w:type="continuationSeparator" w:id="0">
    <w:p w:rsidR="00112045" w:rsidRDefault="00112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2045" w:rsidRDefault="00112045">
      <w:r>
        <w:separator/>
      </w:r>
    </w:p>
  </w:footnote>
  <w:footnote w:type="continuationSeparator" w:id="0">
    <w:p w:rsidR="00112045" w:rsidRDefault="001120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C639D9" w:rsidRPr="0073465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C639D9" w:rsidRPr="0073465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A3286"/>
    <w:rsid w:val="000A7481"/>
    <w:rsid w:val="000B61D2"/>
    <w:rsid w:val="000C06DC"/>
    <w:rsid w:val="000C1877"/>
    <w:rsid w:val="000C3FE0"/>
    <w:rsid w:val="000C7F18"/>
    <w:rsid w:val="000D3B60"/>
    <w:rsid w:val="000D6395"/>
    <w:rsid w:val="000E60D4"/>
    <w:rsid w:val="00106E78"/>
    <w:rsid w:val="00112045"/>
    <w:rsid w:val="00135353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251664"/>
    <w:rsid w:val="002632AB"/>
    <w:rsid w:val="00266EF2"/>
    <w:rsid w:val="002D0F9B"/>
    <w:rsid w:val="002D2958"/>
    <w:rsid w:val="002D67F4"/>
    <w:rsid w:val="002F054A"/>
    <w:rsid w:val="002F0A94"/>
    <w:rsid w:val="00356974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36D7A"/>
    <w:rsid w:val="00443E73"/>
    <w:rsid w:val="004572D8"/>
    <w:rsid w:val="004640F2"/>
    <w:rsid w:val="00466391"/>
    <w:rsid w:val="00490606"/>
    <w:rsid w:val="004A6F14"/>
    <w:rsid w:val="004C3B2B"/>
    <w:rsid w:val="00516FD7"/>
    <w:rsid w:val="005437F6"/>
    <w:rsid w:val="00546DE3"/>
    <w:rsid w:val="005725B6"/>
    <w:rsid w:val="00581EE1"/>
    <w:rsid w:val="0058298B"/>
    <w:rsid w:val="005B1BF3"/>
    <w:rsid w:val="005B60E0"/>
    <w:rsid w:val="005B7119"/>
    <w:rsid w:val="005C159C"/>
    <w:rsid w:val="005D7E04"/>
    <w:rsid w:val="0061749F"/>
    <w:rsid w:val="00637718"/>
    <w:rsid w:val="00642568"/>
    <w:rsid w:val="00680463"/>
    <w:rsid w:val="00682347"/>
    <w:rsid w:val="00690952"/>
    <w:rsid w:val="006C2351"/>
    <w:rsid w:val="006E6952"/>
    <w:rsid w:val="006F0B4F"/>
    <w:rsid w:val="006F1043"/>
    <w:rsid w:val="006F1B42"/>
    <w:rsid w:val="006F6DAF"/>
    <w:rsid w:val="00710080"/>
    <w:rsid w:val="00710AC9"/>
    <w:rsid w:val="007176B6"/>
    <w:rsid w:val="007247F4"/>
    <w:rsid w:val="00726AE7"/>
    <w:rsid w:val="00737F74"/>
    <w:rsid w:val="007415B9"/>
    <w:rsid w:val="00757110"/>
    <w:rsid w:val="00764DED"/>
    <w:rsid w:val="007706C4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E45ED"/>
    <w:rsid w:val="008F2F4D"/>
    <w:rsid w:val="008F792A"/>
    <w:rsid w:val="00910253"/>
    <w:rsid w:val="009332B8"/>
    <w:rsid w:val="00962B83"/>
    <w:rsid w:val="00977FCE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39D9"/>
    <w:rsid w:val="00C67D71"/>
    <w:rsid w:val="00C955B0"/>
    <w:rsid w:val="00CE4B22"/>
    <w:rsid w:val="00CE50B1"/>
    <w:rsid w:val="00CF0196"/>
    <w:rsid w:val="00CF3A4A"/>
    <w:rsid w:val="00CF45AF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73D6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91A78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4C1C82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13E485-39F4-487F-8089-CC2D7ED4A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551</Words>
  <Characters>3143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50</cp:revision>
  <cp:lastPrinted>2016-05-16T09:06:00Z</cp:lastPrinted>
  <dcterms:created xsi:type="dcterms:W3CDTF">2016-05-12T07:03:00Z</dcterms:created>
  <dcterms:modified xsi:type="dcterms:W3CDTF">2018-06-08T07:56:00Z</dcterms:modified>
</cp:coreProperties>
</file>